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line="264" w:lineRule="auto" w:before="111"/>
        <w:ind w:left="5818" w:right="0" w:hanging="3389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364490</wp:posOffset>
            </wp:positionH>
            <wp:positionV relativeFrom="paragraph">
              <wp:posOffset>-728956</wp:posOffset>
            </wp:positionV>
            <wp:extent cx="1128392" cy="122681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2" cy="1226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8"/>
        </w:rPr>
        <w:t>8(a)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Offering</w:t>
      </w:r>
      <w:r>
        <w:rPr>
          <w:b/>
          <w:spacing w:val="-23"/>
          <w:w w:val="95"/>
          <w:sz w:val="28"/>
        </w:rPr>
        <w:t> </w:t>
      </w:r>
      <w:r>
        <w:rPr>
          <w:b/>
          <w:w w:val="95"/>
          <w:sz w:val="28"/>
        </w:rPr>
        <w:t>Letter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to</w:t>
      </w:r>
      <w:r>
        <w:rPr>
          <w:b/>
          <w:spacing w:val="-19"/>
          <w:w w:val="95"/>
          <w:sz w:val="28"/>
        </w:rPr>
        <w:t> </w:t>
      </w:r>
      <w:r>
        <w:rPr>
          <w:b/>
          <w:w w:val="95"/>
          <w:sz w:val="28"/>
        </w:rPr>
        <w:t>Washington</w:t>
      </w:r>
      <w:r>
        <w:rPr>
          <w:b/>
          <w:spacing w:val="-23"/>
          <w:w w:val="95"/>
          <w:sz w:val="28"/>
        </w:rPr>
        <w:t> </w:t>
      </w:r>
      <w:r>
        <w:rPr>
          <w:b/>
          <w:w w:val="95"/>
          <w:sz w:val="28"/>
        </w:rPr>
        <w:t>Metropolitan</w:t>
      </w:r>
      <w:r>
        <w:rPr>
          <w:b/>
          <w:spacing w:val="-24"/>
          <w:w w:val="95"/>
          <w:sz w:val="28"/>
        </w:rPr>
        <w:t> </w:t>
      </w:r>
      <w:r>
        <w:rPr>
          <w:b/>
          <w:w w:val="95"/>
          <w:sz w:val="28"/>
        </w:rPr>
        <w:t>Area</w:t>
      </w:r>
      <w:r>
        <w:rPr>
          <w:b/>
          <w:spacing w:val="-22"/>
          <w:w w:val="95"/>
          <w:sz w:val="28"/>
        </w:rPr>
        <w:t> </w:t>
      </w:r>
      <w:r>
        <w:rPr>
          <w:b/>
          <w:w w:val="95"/>
          <w:sz w:val="28"/>
        </w:rPr>
        <w:t>District </w:t>
      </w:r>
      <w:r>
        <w:rPr>
          <w:b/>
          <w:sz w:val="28"/>
        </w:rPr>
        <w:t>Office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568"/>
      </w:pPr>
      <w:r>
        <w:rPr/>
        <w:t>E-mail 8(a) Offering Letter to </w:t>
      </w:r>
      <w:hyperlink r:id="rId7">
        <w:r>
          <w:rPr>
            <w:color w:val="0000FF"/>
            <w:u w:val="single" w:color="0000FF"/>
          </w:rPr>
          <w:t>dcofferletters@sba.gov</w:t>
        </w:r>
      </w:hyperlink>
      <w:r>
        <w:rPr/>
        <w:t>.</w:t>
      </w:r>
    </w:p>
    <w:p>
      <w:pPr>
        <w:pStyle w:val="BodyText"/>
        <w:spacing w:before="28"/>
        <w:ind w:left="1752"/>
      </w:pPr>
      <w:r>
        <w:rPr/>
        <w:t>For a status update, please call our main office line at 202.205.8800</w:t>
      </w:r>
    </w:p>
    <w:p>
      <w:pPr>
        <w:spacing w:line="264" w:lineRule="auto" w:before="34"/>
        <w:ind w:left="1071" w:right="210" w:firstLine="0"/>
        <w:jc w:val="center"/>
        <w:rPr>
          <w:b/>
          <w:sz w:val="32"/>
        </w:rPr>
      </w:pPr>
      <w:r>
        <w:rPr>
          <w:b/>
          <w:w w:val="95"/>
          <w:sz w:val="32"/>
          <w:u w:val="single"/>
        </w:rPr>
        <w:t>Please</w:t>
      </w:r>
      <w:r>
        <w:rPr>
          <w:b/>
          <w:spacing w:val="-40"/>
          <w:w w:val="95"/>
          <w:sz w:val="32"/>
          <w:u w:val="single"/>
        </w:rPr>
        <w:t> </w:t>
      </w:r>
      <w:r>
        <w:rPr>
          <w:b/>
          <w:w w:val="95"/>
          <w:sz w:val="32"/>
          <w:u w:val="single"/>
        </w:rPr>
        <w:t>note:</w:t>
      </w:r>
      <w:r>
        <w:rPr>
          <w:b/>
          <w:spacing w:val="-37"/>
          <w:w w:val="95"/>
          <w:sz w:val="32"/>
          <w:u w:val="single"/>
        </w:rPr>
        <w:t> </w:t>
      </w:r>
      <w:r>
        <w:rPr>
          <w:b/>
          <w:w w:val="95"/>
          <w:sz w:val="32"/>
          <w:u w:val="single"/>
        </w:rPr>
        <w:t>This</w:t>
      </w:r>
      <w:r>
        <w:rPr>
          <w:b/>
          <w:spacing w:val="-39"/>
          <w:w w:val="95"/>
          <w:sz w:val="32"/>
          <w:u w:val="single"/>
        </w:rPr>
        <w:t> </w:t>
      </w:r>
      <w:r>
        <w:rPr>
          <w:b/>
          <w:w w:val="95"/>
          <w:sz w:val="32"/>
          <w:u w:val="single"/>
        </w:rPr>
        <w:t>is</w:t>
      </w:r>
      <w:r>
        <w:rPr>
          <w:b/>
          <w:spacing w:val="-36"/>
          <w:w w:val="95"/>
          <w:sz w:val="32"/>
          <w:u w:val="single"/>
        </w:rPr>
        <w:t> </w:t>
      </w:r>
      <w:r>
        <w:rPr>
          <w:b/>
          <w:w w:val="95"/>
          <w:sz w:val="32"/>
          <w:u w:val="single"/>
        </w:rPr>
        <w:t>an</w:t>
      </w:r>
      <w:r>
        <w:rPr>
          <w:b/>
          <w:spacing w:val="-38"/>
          <w:w w:val="95"/>
          <w:sz w:val="32"/>
          <w:u w:val="single"/>
        </w:rPr>
        <w:t> </w:t>
      </w:r>
      <w:r>
        <w:rPr>
          <w:b/>
          <w:w w:val="95"/>
          <w:sz w:val="32"/>
          <w:u w:val="single"/>
        </w:rPr>
        <w:t>interagency</w:t>
      </w:r>
      <w:r>
        <w:rPr>
          <w:b/>
          <w:spacing w:val="-40"/>
          <w:w w:val="95"/>
          <w:sz w:val="32"/>
          <w:u w:val="single"/>
        </w:rPr>
        <w:t> </w:t>
      </w:r>
      <w:r>
        <w:rPr>
          <w:b/>
          <w:w w:val="95"/>
          <w:sz w:val="32"/>
          <w:u w:val="single"/>
        </w:rPr>
        <w:t>correspondence</w:t>
      </w:r>
      <w:r>
        <w:rPr>
          <w:b/>
          <w:spacing w:val="-40"/>
          <w:w w:val="95"/>
          <w:sz w:val="32"/>
          <w:u w:val="single"/>
        </w:rPr>
        <w:t> </w:t>
      </w:r>
      <w:r>
        <w:rPr>
          <w:b/>
          <w:w w:val="95"/>
          <w:sz w:val="32"/>
          <w:u w:val="single"/>
        </w:rPr>
        <w:t>therefore</w:t>
      </w:r>
      <w:r>
        <w:rPr>
          <w:b/>
          <w:spacing w:val="-39"/>
          <w:w w:val="95"/>
          <w:sz w:val="32"/>
          <w:u w:val="single"/>
        </w:rPr>
        <w:t> </w:t>
      </w:r>
      <w:r>
        <w:rPr>
          <w:b/>
          <w:w w:val="95"/>
          <w:sz w:val="32"/>
          <w:u w:val="single"/>
        </w:rPr>
        <w:t>the</w:t>
      </w:r>
      <w:r>
        <w:rPr>
          <w:b/>
          <w:w w:val="95"/>
          <w:sz w:val="32"/>
        </w:rPr>
        <w:t> </w:t>
      </w:r>
      <w:r>
        <w:rPr>
          <w:b/>
          <w:sz w:val="32"/>
          <w:u w:val="single"/>
        </w:rPr>
        <w:t>potential</w:t>
      </w:r>
      <w:r>
        <w:rPr>
          <w:b/>
          <w:spacing w:val="-31"/>
          <w:sz w:val="32"/>
          <w:u w:val="single"/>
        </w:rPr>
        <w:t> </w:t>
      </w:r>
      <w:r>
        <w:rPr>
          <w:b/>
          <w:sz w:val="32"/>
          <w:u w:val="single"/>
        </w:rPr>
        <w:t>8(a)</w:t>
      </w:r>
      <w:r>
        <w:rPr>
          <w:b/>
          <w:spacing w:val="-30"/>
          <w:sz w:val="32"/>
          <w:u w:val="single"/>
        </w:rPr>
        <w:t> </w:t>
      </w:r>
      <w:r>
        <w:rPr>
          <w:b/>
          <w:sz w:val="32"/>
          <w:u w:val="single"/>
        </w:rPr>
        <w:t>firm</w:t>
      </w:r>
      <w:r>
        <w:rPr>
          <w:b/>
          <w:spacing w:val="-36"/>
          <w:sz w:val="32"/>
          <w:u w:val="single"/>
        </w:rPr>
        <w:t> </w:t>
      </w:r>
      <w:r>
        <w:rPr>
          <w:b/>
          <w:sz w:val="32"/>
          <w:u w:val="single"/>
        </w:rPr>
        <w:t>should</w:t>
      </w:r>
      <w:r>
        <w:rPr>
          <w:b/>
          <w:spacing w:val="-32"/>
          <w:sz w:val="32"/>
          <w:u w:val="single"/>
        </w:rPr>
        <w:t> </w:t>
      </w:r>
      <w:r>
        <w:rPr>
          <w:b/>
          <w:sz w:val="32"/>
          <w:u w:val="single"/>
        </w:rPr>
        <w:t>not</w:t>
      </w:r>
      <w:r>
        <w:rPr>
          <w:b/>
          <w:spacing w:val="-28"/>
          <w:sz w:val="32"/>
          <w:u w:val="single"/>
        </w:rPr>
        <w:t> </w:t>
      </w:r>
      <w:r>
        <w:rPr>
          <w:b/>
          <w:sz w:val="32"/>
          <w:u w:val="single"/>
        </w:rPr>
        <w:t>be</w:t>
      </w:r>
      <w:r>
        <w:rPr>
          <w:b/>
          <w:spacing w:val="-30"/>
          <w:sz w:val="32"/>
          <w:u w:val="single"/>
        </w:rPr>
        <w:t> </w:t>
      </w:r>
      <w:r>
        <w:rPr>
          <w:b/>
          <w:spacing w:val="-3"/>
          <w:sz w:val="32"/>
          <w:u w:val="single"/>
        </w:rPr>
        <w:t>included.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7"/>
        <w:ind w:left="1152"/>
      </w:pPr>
      <w:r>
        <w:rPr/>
        <w:t>The Offering Letter must include the following information: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849" w:val="left" w:leader="none"/>
        </w:tabs>
        <w:spacing w:line="240" w:lineRule="auto" w:before="0" w:after="0"/>
        <w:ind w:left="1848" w:right="0" w:hanging="359"/>
        <w:jc w:val="left"/>
        <w:rPr>
          <w:sz w:val="28"/>
        </w:rPr>
      </w:pPr>
      <w:r>
        <w:rPr>
          <w:sz w:val="28"/>
        </w:rPr>
        <w:t>A</w:t>
      </w:r>
      <w:r>
        <w:rPr>
          <w:spacing w:val="-21"/>
          <w:sz w:val="28"/>
        </w:rPr>
        <w:t> </w:t>
      </w:r>
      <w:r>
        <w:rPr>
          <w:sz w:val="28"/>
        </w:rPr>
        <w:t>description</w:t>
      </w:r>
      <w:r>
        <w:rPr>
          <w:spacing w:val="-18"/>
          <w:sz w:val="28"/>
        </w:rPr>
        <w:t> </w:t>
      </w:r>
      <w:r>
        <w:rPr>
          <w:sz w:val="28"/>
        </w:rPr>
        <w:t>of</w:t>
      </w:r>
      <w:r>
        <w:rPr>
          <w:spacing w:val="-22"/>
          <w:sz w:val="28"/>
        </w:rPr>
        <w:t> </w:t>
      </w:r>
      <w:r>
        <w:rPr>
          <w:sz w:val="28"/>
        </w:rPr>
        <w:t>the</w:t>
      </w:r>
      <w:r>
        <w:rPr>
          <w:spacing w:val="-22"/>
          <w:sz w:val="28"/>
        </w:rPr>
        <w:t> </w:t>
      </w:r>
      <w:r>
        <w:rPr>
          <w:sz w:val="28"/>
        </w:rPr>
        <w:t>work</w:t>
      </w:r>
      <w:r>
        <w:rPr>
          <w:spacing w:val="-21"/>
          <w:sz w:val="28"/>
        </w:rPr>
        <w:t> </w:t>
      </w:r>
      <w:r>
        <w:rPr>
          <w:sz w:val="28"/>
        </w:rPr>
        <w:t>to</w:t>
      </w:r>
      <w:r>
        <w:rPr>
          <w:spacing w:val="-24"/>
          <w:sz w:val="28"/>
        </w:rPr>
        <w:t> </w:t>
      </w:r>
      <w:r>
        <w:rPr>
          <w:sz w:val="28"/>
        </w:rPr>
        <w:t>be</w:t>
      </w:r>
      <w:r>
        <w:rPr>
          <w:spacing w:val="-22"/>
          <w:sz w:val="28"/>
        </w:rPr>
        <w:t> </w:t>
      </w:r>
      <w:r>
        <w:rPr>
          <w:sz w:val="28"/>
        </w:rPr>
        <w:t>performed;</w:t>
      </w:r>
    </w:p>
    <w:p>
      <w:pPr>
        <w:pStyle w:val="ListParagraph"/>
        <w:numPr>
          <w:ilvl w:val="0"/>
          <w:numId w:val="1"/>
        </w:numPr>
        <w:tabs>
          <w:tab w:pos="1849" w:val="left" w:leader="none"/>
        </w:tabs>
        <w:spacing w:line="240" w:lineRule="auto" w:before="28" w:after="0"/>
        <w:ind w:left="1848" w:right="0" w:hanging="359"/>
        <w:jc w:val="left"/>
        <w:rPr>
          <w:sz w:val="28"/>
        </w:rPr>
      </w:pPr>
      <w:r>
        <w:rPr>
          <w:sz w:val="28"/>
        </w:rPr>
        <w:t>The</w:t>
      </w:r>
      <w:r>
        <w:rPr>
          <w:spacing w:val="-23"/>
          <w:sz w:val="28"/>
        </w:rPr>
        <w:t> </w:t>
      </w:r>
      <w:r>
        <w:rPr>
          <w:sz w:val="28"/>
        </w:rPr>
        <w:t>estimated</w:t>
      </w:r>
      <w:r>
        <w:rPr>
          <w:spacing w:val="-24"/>
          <w:sz w:val="28"/>
        </w:rPr>
        <w:t> </w:t>
      </w:r>
      <w:r>
        <w:rPr>
          <w:sz w:val="28"/>
        </w:rPr>
        <w:t>period</w:t>
      </w:r>
      <w:r>
        <w:rPr>
          <w:spacing w:val="-25"/>
          <w:sz w:val="28"/>
        </w:rPr>
        <w:t> </w:t>
      </w:r>
      <w:r>
        <w:rPr>
          <w:sz w:val="28"/>
        </w:rPr>
        <w:t>of</w:t>
      </w:r>
      <w:r>
        <w:rPr>
          <w:spacing w:val="-19"/>
          <w:sz w:val="28"/>
        </w:rPr>
        <w:t> </w:t>
      </w:r>
      <w:r>
        <w:rPr>
          <w:sz w:val="28"/>
        </w:rPr>
        <w:t>Performance;</w:t>
      </w:r>
    </w:p>
    <w:p>
      <w:pPr>
        <w:pStyle w:val="ListParagraph"/>
        <w:numPr>
          <w:ilvl w:val="0"/>
          <w:numId w:val="1"/>
        </w:numPr>
        <w:tabs>
          <w:tab w:pos="1849" w:val="left" w:leader="none"/>
        </w:tabs>
        <w:spacing w:line="240" w:lineRule="auto" w:before="29" w:after="0"/>
        <w:ind w:left="1848" w:right="0" w:hanging="360"/>
        <w:jc w:val="left"/>
        <w:rPr>
          <w:sz w:val="28"/>
        </w:rPr>
      </w:pPr>
      <w:r>
        <w:rPr>
          <w:sz w:val="28"/>
        </w:rPr>
        <w:t>The</w:t>
      </w:r>
      <w:r>
        <w:rPr>
          <w:spacing w:val="-38"/>
          <w:sz w:val="28"/>
        </w:rPr>
        <w:t> </w:t>
      </w:r>
      <w:r>
        <w:rPr>
          <w:sz w:val="28"/>
        </w:rPr>
        <w:t>NAICS</w:t>
      </w:r>
      <w:r>
        <w:rPr>
          <w:spacing w:val="-39"/>
          <w:sz w:val="28"/>
        </w:rPr>
        <w:t> </w:t>
      </w:r>
      <w:r>
        <w:rPr>
          <w:sz w:val="28"/>
        </w:rPr>
        <w:t>Code</w:t>
      </w:r>
      <w:r>
        <w:rPr>
          <w:spacing w:val="-37"/>
          <w:sz w:val="28"/>
        </w:rPr>
        <w:t> </w:t>
      </w:r>
      <w:r>
        <w:rPr>
          <w:sz w:val="28"/>
        </w:rPr>
        <w:t>that</w:t>
      </w:r>
      <w:r>
        <w:rPr>
          <w:spacing w:val="-37"/>
          <w:sz w:val="28"/>
        </w:rPr>
        <w:t> </w:t>
      </w:r>
      <w:r>
        <w:rPr>
          <w:sz w:val="28"/>
        </w:rPr>
        <w:t>applies</w:t>
      </w:r>
      <w:r>
        <w:rPr>
          <w:spacing w:val="-40"/>
          <w:sz w:val="28"/>
        </w:rPr>
        <w:t> </w:t>
      </w:r>
      <w:r>
        <w:rPr>
          <w:sz w:val="28"/>
        </w:rPr>
        <w:t>to</w:t>
      </w:r>
      <w:r>
        <w:rPr>
          <w:spacing w:val="-39"/>
          <w:sz w:val="28"/>
        </w:rPr>
        <w:t> </w:t>
      </w:r>
      <w:r>
        <w:rPr>
          <w:sz w:val="28"/>
        </w:rPr>
        <w:t>the</w:t>
      </w:r>
      <w:r>
        <w:rPr>
          <w:spacing w:val="-38"/>
          <w:sz w:val="28"/>
        </w:rPr>
        <w:t> </w:t>
      </w:r>
      <w:r>
        <w:rPr>
          <w:sz w:val="28"/>
        </w:rPr>
        <w:t>principal</w:t>
      </w:r>
      <w:r>
        <w:rPr>
          <w:spacing w:val="-38"/>
          <w:sz w:val="28"/>
        </w:rPr>
        <w:t> </w:t>
      </w:r>
      <w:r>
        <w:rPr>
          <w:sz w:val="28"/>
        </w:rPr>
        <w:t>nature</w:t>
      </w:r>
      <w:r>
        <w:rPr>
          <w:spacing w:val="-38"/>
          <w:sz w:val="28"/>
        </w:rPr>
        <w:t> </w:t>
      </w:r>
      <w:r>
        <w:rPr>
          <w:sz w:val="28"/>
        </w:rPr>
        <w:t>of</w:t>
      </w:r>
      <w:r>
        <w:rPr>
          <w:spacing w:val="-37"/>
          <w:sz w:val="28"/>
        </w:rPr>
        <w:t> </w:t>
      </w:r>
      <w:r>
        <w:rPr>
          <w:sz w:val="28"/>
        </w:rPr>
        <w:t>the</w:t>
      </w:r>
      <w:r>
        <w:rPr>
          <w:spacing w:val="-41"/>
          <w:sz w:val="28"/>
        </w:rPr>
        <w:t> </w:t>
      </w:r>
      <w:r>
        <w:rPr>
          <w:sz w:val="28"/>
        </w:rPr>
        <w:t>acquisition;</w:t>
      </w:r>
    </w:p>
    <w:p>
      <w:pPr>
        <w:pStyle w:val="ListParagraph"/>
        <w:numPr>
          <w:ilvl w:val="0"/>
          <w:numId w:val="1"/>
        </w:numPr>
        <w:tabs>
          <w:tab w:pos="1849" w:val="left" w:leader="none"/>
        </w:tabs>
        <w:spacing w:line="261" w:lineRule="auto" w:before="33" w:after="0"/>
        <w:ind w:left="1848" w:right="122" w:hanging="360"/>
        <w:jc w:val="left"/>
        <w:rPr>
          <w:sz w:val="28"/>
        </w:rPr>
      </w:pPr>
      <w:r>
        <w:rPr>
          <w:sz w:val="28"/>
        </w:rPr>
        <w:t>The anticipated dollar value of the requirement, including options, if any;</w:t>
      </w:r>
    </w:p>
    <w:p>
      <w:pPr>
        <w:pStyle w:val="ListParagraph"/>
        <w:numPr>
          <w:ilvl w:val="0"/>
          <w:numId w:val="1"/>
        </w:numPr>
        <w:tabs>
          <w:tab w:pos="1849" w:val="left" w:leader="none"/>
        </w:tabs>
        <w:spacing w:line="321" w:lineRule="exact" w:before="0" w:after="0"/>
        <w:ind w:left="1848" w:right="0" w:hanging="360"/>
        <w:jc w:val="left"/>
        <w:rPr>
          <w:sz w:val="28"/>
        </w:rPr>
      </w:pPr>
      <w:r>
        <w:rPr>
          <w:sz w:val="28"/>
        </w:rPr>
        <w:t>Any</w:t>
      </w:r>
      <w:r>
        <w:rPr>
          <w:spacing w:val="-40"/>
          <w:sz w:val="28"/>
        </w:rPr>
        <w:t> </w:t>
      </w:r>
      <w:r>
        <w:rPr>
          <w:sz w:val="28"/>
        </w:rPr>
        <w:t>special</w:t>
      </w:r>
      <w:r>
        <w:rPr>
          <w:spacing w:val="-40"/>
          <w:sz w:val="28"/>
        </w:rPr>
        <w:t> </w:t>
      </w:r>
      <w:r>
        <w:rPr>
          <w:sz w:val="28"/>
        </w:rPr>
        <w:t>restrictions</w:t>
      </w:r>
      <w:r>
        <w:rPr>
          <w:spacing w:val="-37"/>
          <w:sz w:val="28"/>
        </w:rPr>
        <w:t> </w:t>
      </w:r>
      <w:r>
        <w:rPr>
          <w:sz w:val="28"/>
        </w:rPr>
        <w:t>or</w:t>
      </w:r>
      <w:r>
        <w:rPr>
          <w:spacing w:val="-40"/>
          <w:sz w:val="28"/>
        </w:rPr>
        <w:t> </w:t>
      </w:r>
      <w:r>
        <w:rPr>
          <w:sz w:val="28"/>
        </w:rPr>
        <w:t>geographical</w:t>
      </w:r>
      <w:r>
        <w:rPr>
          <w:spacing w:val="-39"/>
          <w:sz w:val="28"/>
        </w:rPr>
        <w:t> </w:t>
      </w:r>
      <w:r>
        <w:rPr>
          <w:sz w:val="28"/>
        </w:rPr>
        <w:t>limitations</w:t>
      </w:r>
      <w:r>
        <w:rPr>
          <w:spacing w:val="-37"/>
          <w:sz w:val="28"/>
        </w:rPr>
        <w:t> </w:t>
      </w:r>
      <w:r>
        <w:rPr>
          <w:sz w:val="28"/>
        </w:rPr>
        <w:t>on</w:t>
      </w:r>
      <w:r>
        <w:rPr>
          <w:spacing w:val="-39"/>
          <w:sz w:val="28"/>
        </w:rPr>
        <w:t> </w:t>
      </w:r>
      <w:r>
        <w:rPr>
          <w:sz w:val="28"/>
        </w:rPr>
        <w:t>the</w:t>
      </w:r>
      <w:r>
        <w:rPr>
          <w:spacing w:val="-39"/>
          <w:sz w:val="28"/>
        </w:rPr>
        <w:t> </w:t>
      </w:r>
      <w:r>
        <w:rPr>
          <w:sz w:val="28"/>
        </w:rPr>
        <w:t>requirement;</w:t>
      </w:r>
    </w:p>
    <w:p>
      <w:pPr>
        <w:pStyle w:val="ListParagraph"/>
        <w:numPr>
          <w:ilvl w:val="0"/>
          <w:numId w:val="1"/>
        </w:numPr>
        <w:tabs>
          <w:tab w:pos="1849" w:val="left" w:leader="none"/>
          <w:tab w:pos="2539" w:val="left" w:leader="none"/>
          <w:tab w:pos="3754" w:val="left" w:leader="none"/>
          <w:tab w:pos="4239" w:val="left" w:leader="none"/>
          <w:tab w:pos="4877" w:val="left" w:leader="none"/>
          <w:tab w:pos="5717" w:val="left" w:leader="none"/>
          <w:tab w:pos="6216" w:val="left" w:leader="none"/>
          <w:tab w:pos="6763" w:val="left" w:leader="none"/>
          <w:tab w:pos="8261" w:val="left" w:leader="none"/>
          <w:tab w:pos="8847" w:val="left" w:leader="none"/>
        </w:tabs>
        <w:spacing w:line="261" w:lineRule="auto" w:before="33" w:after="0"/>
        <w:ind w:left="1848" w:right="124" w:hanging="360"/>
        <w:jc w:val="left"/>
        <w:rPr>
          <w:sz w:val="28"/>
        </w:rPr>
      </w:pPr>
      <w:r>
        <w:rPr>
          <w:sz w:val="28"/>
        </w:rPr>
        <w:t>The</w:t>
        <w:tab/>
        <w:t>location</w:t>
        <w:tab/>
        <w:t>of</w:t>
        <w:tab/>
        <w:t>the</w:t>
        <w:tab/>
        <w:t>work</w:t>
        <w:tab/>
        <w:t>to</w:t>
        <w:tab/>
        <w:t>be</w:t>
        <w:tab/>
        <w:t>performed</w:t>
        <w:tab/>
        <w:t>for</w:t>
        <w:tab/>
      </w:r>
      <w:r>
        <w:rPr>
          <w:spacing w:val="-4"/>
          <w:sz w:val="28"/>
        </w:rPr>
        <w:t>construction </w:t>
      </w:r>
      <w:r>
        <w:rPr>
          <w:sz w:val="28"/>
        </w:rPr>
        <w:t>procurements;</w:t>
      </w:r>
    </w:p>
    <w:p>
      <w:pPr>
        <w:pStyle w:val="ListParagraph"/>
        <w:numPr>
          <w:ilvl w:val="0"/>
          <w:numId w:val="1"/>
        </w:numPr>
        <w:tabs>
          <w:tab w:pos="1849" w:val="left" w:leader="none"/>
        </w:tabs>
        <w:spacing w:line="321" w:lineRule="exact" w:before="0" w:after="0"/>
        <w:ind w:left="1848" w:right="0" w:hanging="360"/>
        <w:jc w:val="left"/>
        <w:rPr>
          <w:sz w:val="28"/>
        </w:rPr>
      </w:pPr>
      <w:r>
        <w:rPr>
          <w:sz w:val="28"/>
        </w:rPr>
        <w:t>Any</w:t>
      </w:r>
      <w:r>
        <w:rPr>
          <w:spacing w:val="-46"/>
          <w:sz w:val="28"/>
        </w:rPr>
        <w:t> </w:t>
      </w:r>
      <w:r>
        <w:rPr>
          <w:sz w:val="28"/>
        </w:rPr>
        <w:t>special</w:t>
      </w:r>
      <w:r>
        <w:rPr>
          <w:spacing w:val="-46"/>
          <w:sz w:val="28"/>
        </w:rPr>
        <w:t> </w:t>
      </w:r>
      <w:r>
        <w:rPr>
          <w:sz w:val="28"/>
        </w:rPr>
        <w:t>capabilities</w:t>
      </w:r>
      <w:r>
        <w:rPr>
          <w:spacing w:val="-46"/>
          <w:sz w:val="28"/>
        </w:rPr>
        <w:t> </w:t>
      </w:r>
      <w:r>
        <w:rPr>
          <w:sz w:val="28"/>
        </w:rPr>
        <w:t>or</w:t>
      </w:r>
      <w:r>
        <w:rPr>
          <w:spacing w:val="-46"/>
          <w:sz w:val="28"/>
        </w:rPr>
        <w:t> </w:t>
      </w:r>
      <w:r>
        <w:rPr>
          <w:sz w:val="28"/>
        </w:rPr>
        <w:t>disciplines</w:t>
      </w:r>
      <w:r>
        <w:rPr>
          <w:spacing w:val="-46"/>
          <w:sz w:val="28"/>
        </w:rPr>
        <w:t> </w:t>
      </w:r>
      <w:r>
        <w:rPr>
          <w:sz w:val="28"/>
        </w:rPr>
        <w:t>needed</w:t>
      </w:r>
      <w:r>
        <w:rPr>
          <w:spacing w:val="-47"/>
          <w:sz w:val="28"/>
        </w:rPr>
        <w:t> </w:t>
      </w:r>
      <w:r>
        <w:rPr>
          <w:sz w:val="28"/>
        </w:rPr>
        <w:t>for</w:t>
      </w:r>
      <w:r>
        <w:rPr>
          <w:spacing w:val="-43"/>
          <w:sz w:val="28"/>
        </w:rPr>
        <w:t> </w:t>
      </w:r>
      <w:r>
        <w:rPr>
          <w:sz w:val="28"/>
        </w:rPr>
        <w:t>contract</w:t>
      </w:r>
      <w:r>
        <w:rPr>
          <w:spacing w:val="-44"/>
          <w:sz w:val="28"/>
        </w:rPr>
        <w:t> </w:t>
      </w:r>
      <w:r>
        <w:rPr>
          <w:sz w:val="28"/>
        </w:rPr>
        <w:t>performance;</w:t>
      </w:r>
    </w:p>
    <w:p>
      <w:pPr>
        <w:pStyle w:val="ListParagraph"/>
        <w:numPr>
          <w:ilvl w:val="0"/>
          <w:numId w:val="1"/>
        </w:numPr>
        <w:tabs>
          <w:tab w:pos="1849" w:val="left" w:leader="none"/>
        </w:tabs>
        <w:spacing w:line="261" w:lineRule="auto" w:before="34" w:after="0"/>
        <w:ind w:left="1848" w:right="125" w:hanging="360"/>
        <w:jc w:val="left"/>
        <w:rPr>
          <w:sz w:val="28"/>
        </w:rPr>
      </w:pPr>
      <w:r>
        <w:rPr>
          <w:sz w:val="28"/>
        </w:rPr>
        <w:t>The type of contract to be awarded, such as firm fixed price, cost reimbursement,</w:t>
      </w:r>
      <w:r>
        <w:rPr>
          <w:spacing w:val="-25"/>
          <w:sz w:val="28"/>
        </w:rPr>
        <w:t> </w:t>
      </w:r>
      <w:r>
        <w:rPr>
          <w:sz w:val="28"/>
        </w:rPr>
        <w:t>or</w:t>
      </w:r>
      <w:r>
        <w:rPr>
          <w:spacing w:val="-23"/>
          <w:sz w:val="28"/>
        </w:rPr>
        <w:t> </w:t>
      </w:r>
      <w:r>
        <w:rPr>
          <w:sz w:val="28"/>
        </w:rPr>
        <w:t>time</w:t>
      </w:r>
      <w:r>
        <w:rPr>
          <w:spacing w:val="-21"/>
          <w:sz w:val="28"/>
        </w:rPr>
        <w:t> </w:t>
      </w:r>
      <w:r>
        <w:rPr>
          <w:sz w:val="28"/>
        </w:rPr>
        <w:t>and</w:t>
      </w:r>
      <w:r>
        <w:rPr>
          <w:spacing w:val="-24"/>
          <w:sz w:val="28"/>
        </w:rPr>
        <w:t> </w:t>
      </w:r>
      <w:r>
        <w:rPr>
          <w:sz w:val="28"/>
        </w:rPr>
        <w:t>materials;</w:t>
      </w:r>
    </w:p>
    <w:p>
      <w:pPr>
        <w:pStyle w:val="ListParagraph"/>
        <w:numPr>
          <w:ilvl w:val="0"/>
          <w:numId w:val="1"/>
        </w:numPr>
        <w:tabs>
          <w:tab w:pos="1849" w:val="left" w:leader="none"/>
        </w:tabs>
        <w:spacing w:line="321" w:lineRule="exact" w:before="0" w:after="0"/>
        <w:ind w:left="1848" w:right="0" w:hanging="360"/>
        <w:jc w:val="left"/>
        <w:rPr>
          <w:sz w:val="28"/>
        </w:rPr>
      </w:pPr>
      <w:r>
        <w:rPr>
          <w:sz w:val="28"/>
        </w:rPr>
        <w:t>The</w:t>
      </w:r>
      <w:r>
        <w:rPr>
          <w:spacing w:val="-24"/>
          <w:sz w:val="28"/>
        </w:rPr>
        <w:t> </w:t>
      </w:r>
      <w:r>
        <w:rPr>
          <w:sz w:val="28"/>
        </w:rPr>
        <w:t>acquisition</w:t>
      </w:r>
      <w:r>
        <w:rPr>
          <w:spacing w:val="-22"/>
          <w:sz w:val="28"/>
        </w:rPr>
        <w:t> </w:t>
      </w:r>
      <w:r>
        <w:rPr>
          <w:sz w:val="28"/>
        </w:rPr>
        <w:t>history,</w:t>
      </w:r>
      <w:r>
        <w:rPr>
          <w:spacing w:val="-26"/>
          <w:sz w:val="28"/>
        </w:rPr>
        <w:t> </w:t>
      </w:r>
      <w:r>
        <w:rPr>
          <w:sz w:val="28"/>
        </w:rPr>
        <w:t>if</w:t>
      </w:r>
      <w:r>
        <w:rPr>
          <w:spacing w:val="-23"/>
          <w:sz w:val="28"/>
        </w:rPr>
        <w:t> </w:t>
      </w:r>
      <w:r>
        <w:rPr>
          <w:sz w:val="28"/>
        </w:rPr>
        <w:t>any,</w:t>
      </w:r>
      <w:r>
        <w:rPr>
          <w:spacing w:val="-26"/>
          <w:sz w:val="28"/>
        </w:rPr>
        <w:t> </w:t>
      </w:r>
      <w:r>
        <w:rPr>
          <w:sz w:val="28"/>
        </w:rPr>
        <w:t>of</w:t>
      </w:r>
      <w:r>
        <w:rPr>
          <w:spacing w:val="-23"/>
          <w:sz w:val="28"/>
        </w:rPr>
        <w:t> </w:t>
      </w:r>
      <w:r>
        <w:rPr>
          <w:sz w:val="28"/>
        </w:rPr>
        <w:t>the</w:t>
      </w:r>
      <w:r>
        <w:rPr>
          <w:spacing w:val="-23"/>
          <w:sz w:val="28"/>
        </w:rPr>
        <w:t> </w:t>
      </w:r>
      <w:r>
        <w:rPr>
          <w:sz w:val="28"/>
        </w:rPr>
        <w:t>requirement;</w:t>
      </w:r>
    </w:p>
    <w:p>
      <w:pPr>
        <w:pStyle w:val="ListParagraph"/>
        <w:numPr>
          <w:ilvl w:val="0"/>
          <w:numId w:val="1"/>
        </w:numPr>
        <w:tabs>
          <w:tab w:pos="2059" w:val="left" w:leader="none"/>
          <w:tab w:pos="2060" w:val="left" w:leader="none"/>
        </w:tabs>
        <w:spacing w:line="261" w:lineRule="auto" w:before="33" w:after="0"/>
        <w:ind w:left="2060" w:right="124" w:hanging="572"/>
        <w:jc w:val="left"/>
        <w:rPr>
          <w:sz w:val="28"/>
        </w:rPr>
      </w:pP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names</w:t>
      </w:r>
      <w:r>
        <w:rPr>
          <w:spacing w:val="-9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addresses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any</w:t>
      </w:r>
      <w:r>
        <w:rPr>
          <w:spacing w:val="-6"/>
          <w:sz w:val="28"/>
        </w:rPr>
        <w:t> </w:t>
      </w:r>
      <w:r>
        <w:rPr>
          <w:sz w:val="28"/>
        </w:rPr>
        <w:t>small</w:t>
      </w:r>
      <w:r>
        <w:rPr>
          <w:spacing w:val="-5"/>
          <w:sz w:val="28"/>
        </w:rPr>
        <w:t> </w:t>
      </w:r>
      <w:r>
        <w:rPr>
          <w:sz w:val="28"/>
        </w:rPr>
        <w:t>business</w:t>
      </w:r>
      <w:r>
        <w:rPr>
          <w:spacing w:val="-6"/>
          <w:sz w:val="28"/>
        </w:rPr>
        <w:t> </w:t>
      </w:r>
      <w:r>
        <w:rPr>
          <w:sz w:val="28"/>
        </w:rPr>
        <w:t>contractors</w:t>
      </w:r>
      <w:r>
        <w:rPr>
          <w:spacing w:val="-9"/>
          <w:sz w:val="28"/>
        </w:rPr>
        <w:t> </w:t>
      </w:r>
      <w:r>
        <w:rPr>
          <w:sz w:val="28"/>
        </w:rPr>
        <w:t>which have</w:t>
      </w:r>
      <w:r>
        <w:rPr>
          <w:spacing w:val="-37"/>
          <w:sz w:val="28"/>
        </w:rPr>
        <w:t> </w:t>
      </w:r>
      <w:r>
        <w:rPr>
          <w:sz w:val="28"/>
        </w:rPr>
        <w:t>performed</w:t>
      </w:r>
      <w:r>
        <w:rPr>
          <w:spacing w:val="-39"/>
          <w:sz w:val="28"/>
        </w:rPr>
        <w:t> </w:t>
      </w:r>
      <w:r>
        <w:rPr>
          <w:sz w:val="28"/>
        </w:rPr>
        <w:t>on</w:t>
      </w:r>
      <w:r>
        <w:rPr>
          <w:spacing w:val="-36"/>
          <w:sz w:val="28"/>
        </w:rPr>
        <w:t> </w:t>
      </w:r>
      <w:r>
        <w:rPr>
          <w:sz w:val="28"/>
        </w:rPr>
        <w:t>this</w:t>
      </w:r>
      <w:r>
        <w:rPr>
          <w:spacing w:val="-39"/>
          <w:sz w:val="28"/>
        </w:rPr>
        <w:t> </w:t>
      </w:r>
      <w:r>
        <w:rPr>
          <w:sz w:val="28"/>
        </w:rPr>
        <w:t>requirement</w:t>
      </w:r>
      <w:r>
        <w:rPr>
          <w:spacing w:val="-36"/>
          <w:sz w:val="28"/>
        </w:rPr>
        <w:t> </w:t>
      </w:r>
      <w:r>
        <w:rPr>
          <w:sz w:val="28"/>
        </w:rPr>
        <w:t>during</w:t>
      </w:r>
      <w:r>
        <w:rPr>
          <w:spacing w:val="-38"/>
          <w:sz w:val="28"/>
        </w:rPr>
        <w:t> </w:t>
      </w:r>
      <w:r>
        <w:rPr>
          <w:sz w:val="28"/>
        </w:rPr>
        <w:t>the</w:t>
      </w:r>
      <w:r>
        <w:rPr>
          <w:spacing w:val="-37"/>
          <w:sz w:val="28"/>
        </w:rPr>
        <w:t> </w:t>
      </w:r>
      <w:r>
        <w:rPr>
          <w:sz w:val="28"/>
        </w:rPr>
        <w:t>previous</w:t>
      </w:r>
      <w:r>
        <w:rPr>
          <w:spacing w:val="-39"/>
          <w:sz w:val="28"/>
        </w:rPr>
        <w:t> </w:t>
      </w:r>
      <w:r>
        <w:rPr>
          <w:sz w:val="28"/>
        </w:rPr>
        <w:t>24</w:t>
      </w:r>
      <w:r>
        <w:rPr>
          <w:spacing w:val="-37"/>
          <w:sz w:val="28"/>
        </w:rPr>
        <w:t> </w:t>
      </w:r>
      <w:r>
        <w:rPr>
          <w:sz w:val="28"/>
        </w:rPr>
        <w:t>months;</w:t>
      </w:r>
    </w:p>
    <w:p>
      <w:pPr>
        <w:pStyle w:val="ListParagraph"/>
        <w:numPr>
          <w:ilvl w:val="0"/>
          <w:numId w:val="1"/>
        </w:numPr>
        <w:tabs>
          <w:tab w:pos="2060" w:val="left" w:leader="none"/>
        </w:tabs>
        <w:spacing w:line="261" w:lineRule="auto" w:before="0" w:after="0"/>
        <w:ind w:left="2059" w:right="117" w:hanging="571"/>
        <w:jc w:val="both"/>
        <w:rPr>
          <w:sz w:val="28"/>
        </w:rPr>
      </w:pPr>
      <w:r>
        <w:rPr>
          <w:sz w:val="28"/>
        </w:rPr>
        <w:t>A statement that prior to the offering </w:t>
      </w:r>
      <w:r>
        <w:rPr>
          <w:spacing w:val="3"/>
          <w:sz w:val="28"/>
        </w:rPr>
        <w:t>no </w:t>
      </w:r>
      <w:r>
        <w:rPr>
          <w:sz w:val="28"/>
        </w:rPr>
        <w:t>solicitation for the specific acquisition</w:t>
      </w:r>
      <w:r>
        <w:rPr>
          <w:spacing w:val="-55"/>
          <w:sz w:val="28"/>
        </w:rPr>
        <w:t> </w:t>
      </w:r>
      <w:r>
        <w:rPr>
          <w:sz w:val="28"/>
        </w:rPr>
        <w:t>has</w:t>
      </w:r>
      <w:r>
        <w:rPr>
          <w:spacing w:val="-55"/>
          <w:sz w:val="28"/>
        </w:rPr>
        <w:t> </w:t>
      </w:r>
      <w:r>
        <w:rPr>
          <w:sz w:val="28"/>
        </w:rPr>
        <w:t>been</w:t>
      </w:r>
      <w:r>
        <w:rPr>
          <w:spacing w:val="-53"/>
          <w:sz w:val="28"/>
        </w:rPr>
        <w:t> </w:t>
      </w:r>
      <w:r>
        <w:rPr>
          <w:sz w:val="28"/>
        </w:rPr>
        <w:t>issued</w:t>
      </w:r>
      <w:r>
        <w:rPr>
          <w:spacing w:val="-56"/>
          <w:sz w:val="28"/>
        </w:rPr>
        <w:t> </w:t>
      </w:r>
      <w:r>
        <w:rPr>
          <w:spacing w:val="3"/>
          <w:sz w:val="28"/>
        </w:rPr>
        <w:t>as</w:t>
      </w:r>
      <w:r>
        <w:rPr>
          <w:spacing w:val="-55"/>
          <w:sz w:val="28"/>
        </w:rPr>
        <w:t> </w:t>
      </w:r>
      <w:r>
        <w:rPr>
          <w:sz w:val="28"/>
        </w:rPr>
        <w:t>a</w:t>
      </w:r>
      <w:r>
        <w:rPr>
          <w:spacing w:val="-54"/>
          <w:sz w:val="28"/>
        </w:rPr>
        <w:t> </w:t>
      </w:r>
      <w:r>
        <w:rPr>
          <w:sz w:val="28"/>
        </w:rPr>
        <w:t>small</w:t>
      </w:r>
      <w:r>
        <w:rPr>
          <w:spacing w:val="-55"/>
          <w:sz w:val="28"/>
        </w:rPr>
        <w:t> </w:t>
      </w:r>
      <w:r>
        <w:rPr>
          <w:sz w:val="28"/>
        </w:rPr>
        <w:t>business</w:t>
      </w:r>
      <w:r>
        <w:rPr>
          <w:spacing w:val="-54"/>
          <w:sz w:val="28"/>
        </w:rPr>
        <w:t> </w:t>
      </w:r>
      <w:r>
        <w:rPr>
          <w:sz w:val="28"/>
        </w:rPr>
        <w:t>set-aside,</w:t>
      </w:r>
      <w:r>
        <w:rPr>
          <w:spacing w:val="-54"/>
          <w:sz w:val="28"/>
        </w:rPr>
        <w:t> </w:t>
      </w:r>
      <w:r>
        <w:rPr>
          <w:sz w:val="28"/>
        </w:rPr>
        <w:t>or</w:t>
      </w:r>
      <w:r>
        <w:rPr>
          <w:spacing w:val="-55"/>
          <w:sz w:val="28"/>
        </w:rPr>
        <w:t> </w:t>
      </w:r>
      <w:r>
        <w:rPr>
          <w:sz w:val="28"/>
        </w:rPr>
        <w:t>as</w:t>
      </w:r>
      <w:r>
        <w:rPr>
          <w:spacing w:val="-55"/>
          <w:sz w:val="28"/>
        </w:rPr>
        <w:t> </w:t>
      </w:r>
      <w:r>
        <w:rPr>
          <w:sz w:val="28"/>
        </w:rPr>
        <w:t>a</w:t>
      </w:r>
      <w:r>
        <w:rPr>
          <w:spacing w:val="-53"/>
          <w:sz w:val="28"/>
        </w:rPr>
        <w:t> </w:t>
      </w:r>
      <w:r>
        <w:rPr>
          <w:sz w:val="28"/>
        </w:rPr>
        <w:t>small disadvantaged business set-aside if applicable, and that no other public communication (such as a notice in the Commerce</w:t>
      </w:r>
      <w:r>
        <w:rPr>
          <w:spacing w:val="-51"/>
          <w:sz w:val="28"/>
        </w:rPr>
        <w:t> </w:t>
      </w:r>
      <w:r>
        <w:rPr>
          <w:sz w:val="28"/>
        </w:rPr>
        <w:t>Business Daily/FBO) has been made showing the procuring activity’s clear intent</w:t>
      </w:r>
      <w:r>
        <w:rPr>
          <w:spacing w:val="-23"/>
          <w:sz w:val="28"/>
        </w:rPr>
        <w:t> </w:t>
      </w:r>
      <w:r>
        <w:rPr>
          <w:sz w:val="28"/>
        </w:rPr>
        <w:t>to</w:t>
      </w:r>
      <w:r>
        <w:rPr>
          <w:spacing w:val="-27"/>
          <w:sz w:val="28"/>
        </w:rPr>
        <w:t> </w:t>
      </w:r>
      <w:r>
        <w:rPr>
          <w:sz w:val="28"/>
        </w:rPr>
        <w:t>use</w:t>
      </w:r>
      <w:r>
        <w:rPr>
          <w:spacing w:val="-24"/>
          <w:sz w:val="28"/>
        </w:rPr>
        <w:t> </w:t>
      </w:r>
      <w:r>
        <w:rPr>
          <w:sz w:val="28"/>
        </w:rPr>
        <w:t>any</w:t>
      </w:r>
      <w:r>
        <w:rPr>
          <w:spacing w:val="-25"/>
          <w:sz w:val="28"/>
        </w:rPr>
        <w:t> </w:t>
      </w:r>
      <w:r>
        <w:rPr>
          <w:sz w:val="28"/>
        </w:rPr>
        <w:t>of</w:t>
      </w:r>
      <w:r>
        <w:rPr>
          <w:spacing w:val="-24"/>
          <w:sz w:val="28"/>
        </w:rPr>
        <w:t> </w:t>
      </w:r>
      <w:r>
        <w:rPr>
          <w:sz w:val="28"/>
        </w:rPr>
        <w:t>these</w:t>
      </w:r>
      <w:r>
        <w:rPr>
          <w:spacing w:val="-23"/>
          <w:sz w:val="28"/>
        </w:rPr>
        <w:t> </w:t>
      </w:r>
      <w:r>
        <w:rPr>
          <w:sz w:val="28"/>
        </w:rPr>
        <w:t>means</w:t>
      </w:r>
      <w:r>
        <w:rPr>
          <w:spacing w:val="-26"/>
          <w:sz w:val="28"/>
        </w:rPr>
        <w:t> </w:t>
      </w:r>
      <w:r>
        <w:rPr>
          <w:sz w:val="28"/>
        </w:rPr>
        <w:t>of</w:t>
      </w:r>
      <w:r>
        <w:rPr>
          <w:spacing w:val="-24"/>
          <w:sz w:val="28"/>
        </w:rPr>
        <w:t> </w:t>
      </w:r>
      <w:r>
        <w:rPr>
          <w:sz w:val="28"/>
        </w:rPr>
        <w:t>procurement;</w:t>
      </w:r>
    </w:p>
    <w:p>
      <w:pPr>
        <w:pStyle w:val="ListParagraph"/>
        <w:numPr>
          <w:ilvl w:val="0"/>
          <w:numId w:val="1"/>
        </w:numPr>
        <w:tabs>
          <w:tab w:pos="2060" w:val="left" w:leader="none"/>
        </w:tabs>
        <w:spacing w:line="261" w:lineRule="auto" w:before="6" w:after="0"/>
        <w:ind w:left="2059" w:right="120" w:hanging="571"/>
        <w:jc w:val="both"/>
        <w:rPr>
          <w:sz w:val="28"/>
        </w:rPr>
      </w:pPr>
      <w:r>
        <w:rPr>
          <w:sz w:val="28"/>
        </w:rPr>
        <w:t>Identification of any specific participant that the procuring activity contracting</w:t>
      </w:r>
      <w:r>
        <w:rPr>
          <w:spacing w:val="-36"/>
          <w:sz w:val="28"/>
        </w:rPr>
        <w:t> </w:t>
      </w:r>
      <w:r>
        <w:rPr>
          <w:sz w:val="28"/>
        </w:rPr>
        <w:t>officer</w:t>
      </w:r>
      <w:r>
        <w:rPr>
          <w:spacing w:val="-36"/>
          <w:sz w:val="28"/>
        </w:rPr>
        <w:t> </w:t>
      </w:r>
      <w:r>
        <w:rPr>
          <w:sz w:val="28"/>
        </w:rPr>
        <w:t>nominates</w:t>
      </w:r>
      <w:r>
        <w:rPr>
          <w:spacing w:val="-36"/>
          <w:sz w:val="28"/>
        </w:rPr>
        <w:t> </w:t>
      </w:r>
      <w:r>
        <w:rPr>
          <w:sz w:val="28"/>
        </w:rPr>
        <w:t>for</w:t>
      </w:r>
      <w:r>
        <w:rPr>
          <w:spacing w:val="-35"/>
          <w:sz w:val="28"/>
        </w:rPr>
        <w:t> </w:t>
      </w:r>
      <w:r>
        <w:rPr>
          <w:sz w:val="28"/>
        </w:rPr>
        <w:t>award</w:t>
      </w:r>
      <w:r>
        <w:rPr>
          <w:spacing w:val="-33"/>
          <w:sz w:val="28"/>
        </w:rPr>
        <w:t> </w:t>
      </w:r>
      <w:r>
        <w:rPr>
          <w:sz w:val="28"/>
        </w:rPr>
        <w:t>of</w:t>
      </w:r>
      <w:r>
        <w:rPr>
          <w:spacing w:val="-35"/>
          <w:sz w:val="28"/>
        </w:rPr>
        <w:t> </w:t>
      </w:r>
      <w:r>
        <w:rPr>
          <w:sz w:val="28"/>
        </w:rPr>
        <w:t>a</w:t>
      </w:r>
      <w:r>
        <w:rPr>
          <w:spacing w:val="-34"/>
          <w:sz w:val="28"/>
        </w:rPr>
        <w:t> </w:t>
      </w:r>
      <w:r>
        <w:rPr>
          <w:sz w:val="28"/>
        </w:rPr>
        <w:t>sole</w:t>
      </w:r>
      <w:r>
        <w:rPr>
          <w:spacing w:val="-35"/>
          <w:sz w:val="28"/>
        </w:rPr>
        <w:t> </w:t>
      </w:r>
      <w:r>
        <w:rPr>
          <w:sz w:val="28"/>
        </w:rPr>
        <w:t>source</w:t>
      </w:r>
      <w:r>
        <w:rPr>
          <w:spacing w:val="-34"/>
          <w:sz w:val="28"/>
        </w:rPr>
        <w:t> </w:t>
      </w:r>
      <w:r>
        <w:rPr>
          <w:sz w:val="28"/>
        </w:rPr>
        <w:t>8(a)</w:t>
      </w:r>
      <w:r>
        <w:rPr>
          <w:spacing w:val="-34"/>
          <w:sz w:val="28"/>
        </w:rPr>
        <w:t> </w:t>
      </w:r>
      <w:r>
        <w:rPr>
          <w:sz w:val="28"/>
        </w:rPr>
        <w:t>contract, if appropriate, including a brief justification for the nomination,</w:t>
      </w:r>
      <w:r>
        <w:rPr>
          <w:spacing w:val="-35"/>
          <w:sz w:val="28"/>
        </w:rPr>
        <w:t> </w:t>
      </w:r>
      <w:r>
        <w:rPr>
          <w:sz w:val="28"/>
        </w:rPr>
        <w:t>such as</w:t>
      </w:r>
      <w:r>
        <w:rPr>
          <w:spacing w:val="-23"/>
          <w:sz w:val="28"/>
        </w:rPr>
        <w:t> </w:t>
      </w:r>
      <w:r>
        <w:rPr>
          <w:sz w:val="28"/>
        </w:rPr>
        <w:t>one</w:t>
      </w:r>
      <w:r>
        <w:rPr>
          <w:spacing w:val="-21"/>
          <w:sz w:val="28"/>
        </w:rPr>
        <w:t> </w:t>
      </w:r>
      <w:r>
        <w:rPr>
          <w:sz w:val="28"/>
        </w:rPr>
        <w:t>of</w:t>
      </w:r>
      <w:r>
        <w:rPr>
          <w:spacing w:val="-21"/>
          <w:sz w:val="28"/>
        </w:rPr>
        <w:t> </w:t>
      </w:r>
      <w:r>
        <w:rPr>
          <w:sz w:val="28"/>
        </w:rPr>
        <w:t>the</w:t>
      </w:r>
      <w:r>
        <w:rPr>
          <w:spacing w:val="-21"/>
          <w:sz w:val="28"/>
        </w:rPr>
        <w:t> </w:t>
      </w:r>
      <w:r>
        <w:rPr>
          <w:sz w:val="28"/>
        </w:rPr>
        <w:t>following:</w:t>
      </w:r>
    </w:p>
    <w:p>
      <w:pPr>
        <w:spacing w:after="0" w:line="261" w:lineRule="auto"/>
        <w:jc w:val="both"/>
        <w:rPr>
          <w:sz w:val="28"/>
        </w:rPr>
        <w:sectPr>
          <w:footerReference w:type="default" r:id="rId5"/>
          <w:type w:val="continuous"/>
          <w:pgSz w:w="12240" w:h="15840"/>
          <w:pgMar w:footer="771" w:top="700" w:bottom="960" w:left="460" w:right="1320"/>
        </w:sectPr>
      </w:pPr>
    </w:p>
    <w:p>
      <w:pPr>
        <w:pStyle w:val="ListParagraph"/>
        <w:numPr>
          <w:ilvl w:val="1"/>
          <w:numId w:val="1"/>
        </w:numPr>
        <w:tabs>
          <w:tab w:pos="2569" w:val="left" w:leader="none"/>
        </w:tabs>
        <w:spacing w:line="264" w:lineRule="auto" w:before="91" w:after="0"/>
        <w:ind w:left="2568" w:right="121" w:hanging="360"/>
        <w:jc w:val="both"/>
        <w:rPr>
          <w:sz w:val="28"/>
        </w:rPr>
      </w:pPr>
      <w:r>
        <w:rPr>
          <w:sz w:val="28"/>
        </w:rPr>
        <w:t>The Participant, through its own efforts, marketed the requirement</w:t>
      </w:r>
      <w:r>
        <w:rPr>
          <w:spacing w:val="-43"/>
          <w:sz w:val="28"/>
        </w:rPr>
        <w:t> </w:t>
      </w:r>
      <w:r>
        <w:rPr>
          <w:sz w:val="28"/>
        </w:rPr>
        <w:t>and</w:t>
      </w:r>
      <w:r>
        <w:rPr>
          <w:spacing w:val="-41"/>
          <w:sz w:val="28"/>
        </w:rPr>
        <w:t> </w:t>
      </w:r>
      <w:r>
        <w:rPr>
          <w:sz w:val="28"/>
        </w:rPr>
        <w:t>caused</w:t>
      </w:r>
      <w:r>
        <w:rPr>
          <w:spacing w:val="-41"/>
          <w:sz w:val="28"/>
        </w:rPr>
        <w:t> </w:t>
      </w:r>
      <w:r>
        <w:rPr>
          <w:sz w:val="28"/>
        </w:rPr>
        <w:t>it</w:t>
      </w:r>
      <w:r>
        <w:rPr>
          <w:spacing w:val="-43"/>
          <w:sz w:val="28"/>
        </w:rPr>
        <w:t> </w:t>
      </w:r>
      <w:r>
        <w:rPr>
          <w:sz w:val="28"/>
        </w:rPr>
        <w:t>to</w:t>
      </w:r>
      <w:r>
        <w:rPr>
          <w:spacing w:val="-41"/>
          <w:sz w:val="28"/>
        </w:rPr>
        <w:t> </w:t>
      </w:r>
      <w:r>
        <w:rPr>
          <w:sz w:val="28"/>
        </w:rPr>
        <w:t>be</w:t>
      </w:r>
      <w:r>
        <w:rPr>
          <w:spacing w:val="-43"/>
          <w:sz w:val="28"/>
        </w:rPr>
        <w:t> </w:t>
      </w:r>
      <w:r>
        <w:rPr>
          <w:sz w:val="28"/>
        </w:rPr>
        <w:t>reserved</w:t>
      </w:r>
      <w:r>
        <w:rPr>
          <w:spacing w:val="-42"/>
          <w:sz w:val="28"/>
        </w:rPr>
        <w:t> </w:t>
      </w:r>
      <w:r>
        <w:rPr>
          <w:sz w:val="28"/>
        </w:rPr>
        <w:t>for</w:t>
      </w:r>
      <w:r>
        <w:rPr>
          <w:spacing w:val="-41"/>
          <w:sz w:val="28"/>
        </w:rPr>
        <w:t> </w:t>
      </w:r>
      <w:r>
        <w:rPr>
          <w:sz w:val="28"/>
        </w:rPr>
        <w:t>the</w:t>
      </w:r>
      <w:r>
        <w:rPr>
          <w:spacing w:val="-43"/>
          <w:sz w:val="28"/>
        </w:rPr>
        <w:t> </w:t>
      </w:r>
      <w:r>
        <w:rPr>
          <w:sz w:val="28"/>
        </w:rPr>
        <w:t>8(a)</w:t>
      </w:r>
      <w:r>
        <w:rPr>
          <w:spacing w:val="-42"/>
          <w:sz w:val="28"/>
        </w:rPr>
        <w:t> </w:t>
      </w:r>
      <w:r>
        <w:rPr>
          <w:sz w:val="28"/>
        </w:rPr>
        <w:t>BD</w:t>
      </w:r>
      <w:r>
        <w:rPr>
          <w:spacing w:val="-42"/>
          <w:sz w:val="28"/>
        </w:rPr>
        <w:t> </w:t>
      </w:r>
      <w:r>
        <w:rPr>
          <w:sz w:val="28"/>
        </w:rPr>
        <w:t>program; or</w:t>
      </w:r>
    </w:p>
    <w:p>
      <w:pPr>
        <w:pStyle w:val="ListParagraph"/>
        <w:numPr>
          <w:ilvl w:val="1"/>
          <w:numId w:val="1"/>
        </w:numPr>
        <w:tabs>
          <w:tab w:pos="2569" w:val="left" w:leader="none"/>
        </w:tabs>
        <w:spacing w:line="261" w:lineRule="auto" w:before="0" w:after="0"/>
        <w:ind w:left="2568" w:right="123" w:hanging="360"/>
        <w:jc w:val="both"/>
        <w:rPr>
          <w:sz w:val="28"/>
        </w:rPr>
      </w:pPr>
      <w:r>
        <w:rPr>
          <w:sz w:val="28"/>
        </w:rPr>
        <w:t>The acquisition is a follow-on or renewal contract and the nominated</w:t>
      </w:r>
      <w:r>
        <w:rPr>
          <w:spacing w:val="-24"/>
          <w:sz w:val="28"/>
        </w:rPr>
        <w:t> </w:t>
      </w:r>
      <w:r>
        <w:rPr>
          <w:sz w:val="28"/>
        </w:rPr>
        <w:t>concern</w:t>
      </w:r>
      <w:r>
        <w:rPr>
          <w:spacing w:val="-22"/>
          <w:sz w:val="28"/>
        </w:rPr>
        <w:t> </w:t>
      </w:r>
      <w:r>
        <w:rPr>
          <w:sz w:val="28"/>
        </w:rPr>
        <w:t>is</w:t>
      </w:r>
      <w:r>
        <w:rPr>
          <w:spacing w:val="-24"/>
          <w:sz w:val="28"/>
        </w:rPr>
        <w:t> </w:t>
      </w:r>
      <w:r>
        <w:rPr>
          <w:sz w:val="28"/>
        </w:rPr>
        <w:t>the</w:t>
      </w:r>
      <w:r>
        <w:rPr>
          <w:spacing w:val="-22"/>
          <w:sz w:val="28"/>
        </w:rPr>
        <w:t> </w:t>
      </w:r>
      <w:r>
        <w:rPr>
          <w:sz w:val="28"/>
        </w:rPr>
        <w:t>incumbent;</w:t>
      </w:r>
    </w:p>
    <w:p>
      <w:pPr>
        <w:pStyle w:val="ListParagraph"/>
        <w:numPr>
          <w:ilvl w:val="0"/>
          <w:numId w:val="1"/>
        </w:numPr>
        <w:tabs>
          <w:tab w:pos="2059" w:val="left" w:leader="none"/>
          <w:tab w:pos="2060" w:val="left" w:leader="none"/>
        </w:tabs>
        <w:spacing w:line="240" w:lineRule="auto" w:before="0" w:after="0"/>
        <w:ind w:left="2059" w:right="0" w:hanging="571"/>
        <w:jc w:val="left"/>
        <w:rPr>
          <w:sz w:val="28"/>
        </w:rPr>
      </w:pPr>
      <w:r>
        <w:rPr>
          <w:sz w:val="28"/>
        </w:rPr>
        <w:t>Bonding</w:t>
      </w:r>
      <w:r>
        <w:rPr>
          <w:spacing w:val="-24"/>
          <w:sz w:val="28"/>
        </w:rPr>
        <w:t> </w:t>
      </w:r>
      <w:r>
        <w:rPr>
          <w:sz w:val="28"/>
        </w:rPr>
        <w:t>requirements,</w:t>
      </w:r>
      <w:r>
        <w:rPr>
          <w:spacing w:val="-25"/>
          <w:sz w:val="28"/>
        </w:rPr>
        <w:t> </w:t>
      </w:r>
      <w:r>
        <w:rPr>
          <w:sz w:val="28"/>
        </w:rPr>
        <w:t>if</w:t>
      </w:r>
      <w:r>
        <w:rPr>
          <w:spacing w:val="-22"/>
          <w:sz w:val="28"/>
        </w:rPr>
        <w:t> </w:t>
      </w:r>
      <w:r>
        <w:rPr>
          <w:sz w:val="28"/>
        </w:rPr>
        <w:t>applicable;</w:t>
      </w:r>
    </w:p>
    <w:p>
      <w:pPr>
        <w:pStyle w:val="ListParagraph"/>
        <w:numPr>
          <w:ilvl w:val="0"/>
          <w:numId w:val="1"/>
        </w:numPr>
        <w:tabs>
          <w:tab w:pos="2060" w:val="left" w:leader="none"/>
        </w:tabs>
        <w:spacing w:line="261" w:lineRule="auto" w:before="26" w:after="0"/>
        <w:ind w:left="2059" w:right="120" w:hanging="571"/>
        <w:jc w:val="both"/>
        <w:rPr>
          <w:sz w:val="28"/>
        </w:rPr>
      </w:pPr>
      <w:r>
        <w:rPr>
          <w:sz w:val="28"/>
        </w:rPr>
        <w:t>Identification of all Participants which have expressed an interest</w:t>
      </w:r>
      <w:r>
        <w:rPr>
          <w:spacing w:val="-52"/>
          <w:sz w:val="28"/>
        </w:rPr>
        <w:t> </w:t>
      </w:r>
      <w:r>
        <w:rPr>
          <w:sz w:val="28"/>
        </w:rPr>
        <w:t>in being</w:t>
      </w:r>
      <w:r>
        <w:rPr>
          <w:spacing w:val="-24"/>
          <w:sz w:val="28"/>
        </w:rPr>
        <w:t> </w:t>
      </w:r>
      <w:r>
        <w:rPr>
          <w:sz w:val="28"/>
        </w:rPr>
        <w:t>considered</w:t>
      </w:r>
      <w:r>
        <w:rPr>
          <w:spacing w:val="-24"/>
          <w:sz w:val="28"/>
        </w:rPr>
        <w:t> </w:t>
      </w:r>
      <w:r>
        <w:rPr>
          <w:sz w:val="28"/>
        </w:rPr>
        <w:t>for</w:t>
      </w:r>
      <w:r>
        <w:rPr>
          <w:spacing w:val="-23"/>
          <w:sz w:val="28"/>
        </w:rPr>
        <w:t> </w:t>
      </w:r>
      <w:r>
        <w:rPr>
          <w:sz w:val="28"/>
        </w:rPr>
        <w:t>the</w:t>
      </w:r>
      <w:r>
        <w:rPr>
          <w:spacing w:val="-22"/>
          <w:sz w:val="28"/>
        </w:rPr>
        <w:t> </w:t>
      </w:r>
      <w:r>
        <w:rPr>
          <w:sz w:val="28"/>
        </w:rPr>
        <w:t>acquisition;</w:t>
      </w:r>
    </w:p>
    <w:p>
      <w:pPr>
        <w:pStyle w:val="ListParagraph"/>
        <w:numPr>
          <w:ilvl w:val="0"/>
          <w:numId w:val="1"/>
        </w:numPr>
        <w:tabs>
          <w:tab w:pos="2060" w:val="left" w:leader="none"/>
        </w:tabs>
        <w:spacing w:line="261" w:lineRule="auto" w:before="4" w:after="0"/>
        <w:ind w:left="2059" w:right="118" w:hanging="571"/>
        <w:jc w:val="both"/>
        <w:rPr>
          <w:sz w:val="28"/>
        </w:rPr>
      </w:pPr>
      <w:r>
        <w:rPr>
          <w:sz w:val="28"/>
        </w:rPr>
        <w:t>Identification of all SBA field offices which have requested that the requirement</w:t>
      </w:r>
      <w:r>
        <w:rPr>
          <w:spacing w:val="-27"/>
          <w:sz w:val="28"/>
        </w:rPr>
        <w:t> </w:t>
      </w:r>
      <w:r>
        <w:rPr>
          <w:sz w:val="28"/>
        </w:rPr>
        <w:t>be</w:t>
      </w:r>
      <w:r>
        <w:rPr>
          <w:spacing w:val="-27"/>
          <w:sz w:val="28"/>
        </w:rPr>
        <w:t> </w:t>
      </w:r>
      <w:r>
        <w:rPr>
          <w:sz w:val="28"/>
        </w:rPr>
        <w:t>awarded</w:t>
      </w:r>
      <w:r>
        <w:rPr>
          <w:spacing w:val="-28"/>
          <w:sz w:val="28"/>
        </w:rPr>
        <w:t> </w:t>
      </w:r>
      <w:r>
        <w:rPr>
          <w:sz w:val="28"/>
        </w:rPr>
        <w:t>through</w:t>
      </w:r>
      <w:r>
        <w:rPr>
          <w:spacing w:val="-26"/>
          <w:sz w:val="28"/>
        </w:rPr>
        <w:t> </w:t>
      </w:r>
      <w:r>
        <w:rPr>
          <w:sz w:val="28"/>
        </w:rPr>
        <w:t>the</w:t>
      </w:r>
      <w:r>
        <w:rPr>
          <w:spacing w:val="-27"/>
          <w:sz w:val="28"/>
        </w:rPr>
        <w:t> </w:t>
      </w:r>
      <w:r>
        <w:rPr>
          <w:sz w:val="28"/>
        </w:rPr>
        <w:t>8(a)</w:t>
      </w:r>
      <w:r>
        <w:rPr>
          <w:spacing w:val="-30"/>
          <w:sz w:val="28"/>
        </w:rPr>
        <w:t> </w:t>
      </w:r>
      <w:r>
        <w:rPr>
          <w:sz w:val="28"/>
        </w:rPr>
        <w:t>BD</w:t>
      </w:r>
      <w:r>
        <w:rPr>
          <w:spacing w:val="-26"/>
          <w:sz w:val="28"/>
        </w:rPr>
        <w:t> </w:t>
      </w:r>
      <w:r>
        <w:rPr>
          <w:sz w:val="28"/>
        </w:rPr>
        <w:t>Program;</w:t>
      </w:r>
    </w:p>
    <w:p>
      <w:pPr>
        <w:pStyle w:val="ListParagraph"/>
        <w:numPr>
          <w:ilvl w:val="0"/>
          <w:numId w:val="1"/>
        </w:numPr>
        <w:tabs>
          <w:tab w:pos="2060" w:val="left" w:leader="none"/>
        </w:tabs>
        <w:spacing w:line="264" w:lineRule="auto" w:before="0" w:after="0"/>
        <w:ind w:left="2059" w:right="122" w:hanging="571"/>
        <w:jc w:val="both"/>
        <w:rPr>
          <w:sz w:val="28"/>
        </w:rPr>
      </w:pPr>
      <w:r>
        <w:rPr>
          <w:sz w:val="28"/>
        </w:rPr>
        <w:t>A</w:t>
      </w:r>
      <w:r>
        <w:rPr>
          <w:spacing w:val="-45"/>
          <w:sz w:val="28"/>
        </w:rPr>
        <w:t> </w:t>
      </w:r>
      <w:r>
        <w:rPr>
          <w:sz w:val="28"/>
        </w:rPr>
        <w:t>request,</w:t>
      </w:r>
      <w:r>
        <w:rPr>
          <w:spacing w:val="-47"/>
          <w:sz w:val="28"/>
        </w:rPr>
        <w:t> </w:t>
      </w:r>
      <w:r>
        <w:rPr>
          <w:sz w:val="28"/>
        </w:rPr>
        <w:t>if</w:t>
      </w:r>
      <w:r>
        <w:rPr>
          <w:spacing w:val="-46"/>
          <w:sz w:val="28"/>
        </w:rPr>
        <w:t> </w:t>
      </w:r>
      <w:r>
        <w:rPr>
          <w:sz w:val="28"/>
        </w:rPr>
        <w:t>appropriate,</w:t>
      </w:r>
      <w:r>
        <w:rPr>
          <w:spacing w:val="-46"/>
          <w:sz w:val="28"/>
        </w:rPr>
        <w:t> </w:t>
      </w:r>
      <w:r>
        <w:rPr>
          <w:sz w:val="28"/>
        </w:rPr>
        <w:t>that</w:t>
      </w:r>
      <w:r>
        <w:rPr>
          <w:spacing w:val="-45"/>
          <w:sz w:val="28"/>
        </w:rPr>
        <w:t> </w:t>
      </w:r>
      <w:r>
        <w:rPr>
          <w:sz w:val="28"/>
        </w:rPr>
        <w:t>a</w:t>
      </w:r>
      <w:r>
        <w:rPr>
          <w:spacing w:val="-45"/>
          <w:sz w:val="28"/>
        </w:rPr>
        <w:t> </w:t>
      </w:r>
      <w:r>
        <w:rPr>
          <w:sz w:val="28"/>
        </w:rPr>
        <w:t>requirement</w:t>
      </w:r>
      <w:r>
        <w:rPr>
          <w:spacing w:val="-45"/>
          <w:sz w:val="28"/>
        </w:rPr>
        <w:t> </w:t>
      </w:r>
      <w:r>
        <w:rPr>
          <w:sz w:val="28"/>
        </w:rPr>
        <w:t>whose</w:t>
      </w:r>
      <w:r>
        <w:rPr>
          <w:spacing w:val="-45"/>
          <w:sz w:val="28"/>
        </w:rPr>
        <w:t> </w:t>
      </w:r>
      <w:r>
        <w:rPr>
          <w:sz w:val="28"/>
        </w:rPr>
        <w:t>estimated</w:t>
      </w:r>
      <w:r>
        <w:rPr>
          <w:spacing w:val="-46"/>
          <w:sz w:val="28"/>
        </w:rPr>
        <w:t> </w:t>
      </w:r>
      <w:r>
        <w:rPr>
          <w:sz w:val="28"/>
        </w:rPr>
        <w:t>contract value</w:t>
      </w:r>
      <w:r>
        <w:rPr>
          <w:spacing w:val="-32"/>
          <w:sz w:val="28"/>
        </w:rPr>
        <w:t> </w:t>
      </w:r>
      <w:r>
        <w:rPr>
          <w:sz w:val="28"/>
        </w:rPr>
        <w:t>is</w:t>
      </w:r>
      <w:r>
        <w:rPr>
          <w:spacing w:val="-33"/>
          <w:sz w:val="28"/>
        </w:rPr>
        <w:t> </w:t>
      </w:r>
      <w:r>
        <w:rPr>
          <w:sz w:val="28"/>
        </w:rPr>
        <w:t>under</w:t>
      </w:r>
      <w:r>
        <w:rPr>
          <w:spacing w:val="-32"/>
          <w:sz w:val="28"/>
        </w:rPr>
        <w:t> </w:t>
      </w:r>
      <w:r>
        <w:rPr>
          <w:sz w:val="28"/>
        </w:rPr>
        <w:t>the</w:t>
      </w:r>
      <w:r>
        <w:rPr>
          <w:spacing w:val="-31"/>
          <w:sz w:val="28"/>
        </w:rPr>
        <w:t> </w:t>
      </w:r>
      <w:r>
        <w:rPr>
          <w:sz w:val="28"/>
        </w:rPr>
        <w:t>applicable</w:t>
      </w:r>
      <w:r>
        <w:rPr>
          <w:spacing w:val="-31"/>
          <w:sz w:val="28"/>
        </w:rPr>
        <w:t> </w:t>
      </w:r>
      <w:r>
        <w:rPr>
          <w:sz w:val="28"/>
        </w:rPr>
        <w:t>competitive</w:t>
      </w:r>
      <w:r>
        <w:rPr>
          <w:spacing w:val="-28"/>
          <w:sz w:val="28"/>
        </w:rPr>
        <w:t> </w:t>
      </w:r>
      <w:r>
        <w:rPr>
          <w:sz w:val="28"/>
        </w:rPr>
        <w:t>threshold</w:t>
      </w:r>
      <w:r>
        <w:rPr>
          <w:spacing w:val="-33"/>
          <w:sz w:val="28"/>
        </w:rPr>
        <w:t> </w:t>
      </w:r>
      <w:r>
        <w:rPr>
          <w:sz w:val="28"/>
        </w:rPr>
        <w:t>be</w:t>
      </w:r>
      <w:r>
        <w:rPr>
          <w:spacing w:val="-31"/>
          <w:sz w:val="28"/>
        </w:rPr>
        <w:t> </w:t>
      </w:r>
      <w:r>
        <w:rPr>
          <w:sz w:val="28"/>
        </w:rPr>
        <w:t>awarded</w:t>
      </w:r>
      <w:r>
        <w:rPr>
          <w:spacing w:val="-32"/>
          <w:sz w:val="28"/>
        </w:rPr>
        <w:t> </w:t>
      </w:r>
      <w:r>
        <w:rPr>
          <w:sz w:val="28"/>
        </w:rPr>
        <w:t>as</w:t>
      </w:r>
      <w:r>
        <w:rPr>
          <w:spacing w:val="-33"/>
          <w:sz w:val="28"/>
        </w:rPr>
        <w:t> </w:t>
      </w:r>
      <w:r>
        <w:rPr>
          <w:sz w:val="28"/>
        </w:rPr>
        <w:t>an 8(a)</w:t>
      </w:r>
      <w:r>
        <w:rPr>
          <w:spacing w:val="-21"/>
          <w:sz w:val="28"/>
        </w:rPr>
        <w:t> </w:t>
      </w:r>
      <w:r>
        <w:rPr>
          <w:sz w:val="28"/>
        </w:rPr>
        <w:t>competitive</w:t>
      </w:r>
      <w:r>
        <w:rPr>
          <w:spacing w:val="-21"/>
          <w:sz w:val="28"/>
        </w:rPr>
        <w:t> </w:t>
      </w:r>
      <w:r>
        <w:rPr>
          <w:sz w:val="28"/>
        </w:rPr>
        <w:t>contract;</w:t>
      </w:r>
      <w:r>
        <w:rPr>
          <w:spacing w:val="-24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1"/>
        </w:numPr>
        <w:tabs>
          <w:tab w:pos="2060" w:val="left" w:leader="none"/>
        </w:tabs>
        <w:spacing w:line="264" w:lineRule="auto" w:before="0" w:after="0"/>
        <w:ind w:left="2059" w:right="123" w:hanging="571"/>
        <w:jc w:val="both"/>
        <w:rPr>
          <w:sz w:val="28"/>
        </w:rPr>
      </w:pPr>
      <w:r>
        <w:rPr>
          <w:sz w:val="28"/>
        </w:rPr>
        <w:t>Any other information that the procuring activity deems relevant or which SBA</w:t>
      </w:r>
      <w:r>
        <w:rPr>
          <w:spacing w:val="-40"/>
          <w:sz w:val="28"/>
        </w:rPr>
        <w:t> </w:t>
      </w:r>
      <w:r>
        <w:rPr>
          <w:sz w:val="28"/>
        </w:rPr>
        <w:t>requests.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700" w:val="left" w:leader="none"/>
        </w:tabs>
        <w:spacing w:line="240" w:lineRule="auto" w:before="0" w:after="0"/>
        <w:ind w:left="1699" w:right="0" w:hanging="360"/>
        <w:jc w:val="left"/>
        <w:rPr>
          <w:sz w:val="28"/>
        </w:rPr>
      </w:pPr>
      <w:r>
        <w:rPr>
          <w:sz w:val="28"/>
        </w:rPr>
        <w:t>Include</w:t>
      </w:r>
      <w:r>
        <w:rPr>
          <w:spacing w:val="-24"/>
          <w:sz w:val="28"/>
        </w:rPr>
        <w:t> </w:t>
      </w:r>
      <w:r>
        <w:rPr>
          <w:sz w:val="28"/>
        </w:rPr>
        <w:t>a</w:t>
      </w:r>
      <w:r>
        <w:rPr>
          <w:spacing w:val="-22"/>
          <w:sz w:val="28"/>
        </w:rPr>
        <w:t> </w:t>
      </w:r>
      <w:r>
        <w:rPr>
          <w:sz w:val="28"/>
        </w:rPr>
        <w:t>Statement</w:t>
      </w:r>
      <w:r>
        <w:rPr>
          <w:spacing w:val="-23"/>
          <w:sz w:val="28"/>
        </w:rPr>
        <w:t> </w:t>
      </w:r>
      <w:r>
        <w:rPr>
          <w:sz w:val="28"/>
        </w:rPr>
        <w:t>of</w:t>
      </w:r>
      <w:r>
        <w:rPr>
          <w:spacing w:val="-23"/>
          <w:sz w:val="28"/>
        </w:rPr>
        <w:t> </w:t>
      </w:r>
      <w:r>
        <w:rPr>
          <w:sz w:val="28"/>
        </w:rPr>
        <w:t>Work</w:t>
      </w:r>
      <w:r>
        <w:rPr>
          <w:spacing w:val="-22"/>
          <w:sz w:val="28"/>
        </w:rPr>
        <w:t> </w:t>
      </w:r>
      <w:r>
        <w:rPr>
          <w:sz w:val="28"/>
        </w:rPr>
        <w:t>(SOW).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700" w:val="left" w:leader="none"/>
        </w:tabs>
        <w:spacing w:line="261" w:lineRule="auto" w:before="0" w:after="0"/>
        <w:ind w:left="1699" w:right="124" w:hanging="360"/>
        <w:jc w:val="left"/>
        <w:rPr>
          <w:sz w:val="28"/>
        </w:rPr>
      </w:pPr>
      <w:r>
        <w:rPr>
          <w:sz w:val="28"/>
        </w:rPr>
        <w:t>Include contact person’s name, telephone, E-mail address, physical address,</w:t>
      </w:r>
      <w:r>
        <w:rPr>
          <w:spacing w:val="-26"/>
          <w:sz w:val="28"/>
        </w:rPr>
        <w:t> </w:t>
      </w:r>
      <w:r>
        <w:rPr>
          <w:sz w:val="28"/>
        </w:rPr>
        <w:t>and</w:t>
      </w:r>
      <w:r>
        <w:rPr>
          <w:spacing w:val="-24"/>
          <w:sz w:val="28"/>
        </w:rPr>
        <w:t> </w:t>
      </w:r>
      <w:r>
        <w:rPr>
          <w:sz w:val="28"/>
        </w:rPr>
        <w:t>FAX</w:t>
      </w:r>
      <w:r>
        <w:rPr>
          <w:spacing w:val="-21"/>
          <w:sz w:val="28"/>
        </w:rPr>
        <w:t> </w:t>
      </w:r>
      <w:r>
        <w:rPr>
          <w:sz w:val="28"/>
        </w:rPr>
        <w:t>Number.</w:t>
      </w:r>
    </w:p>
    <w:p>
      <w:pPr>
        <w:pStyle w:val="BodyText"/>
        <w:spacing w:before="5"/>
      </w:pPr>
    </w:p>
    <w:p>
      <w:pPr>
        <w:pStyle w:val="BodyText"/>
        <w:spacing w:line="700" w:lineRule="atLeast"/>
        <w:ind w:left="1699" w:right="4634" w:hanging="720"/>
      </w:pPr>
      <w:r>
        <w:rPr>
          <w:w w:val="95"/>
        </w:rPr>
        <w:t>Please</w:t>
      </w:r>
      <w:r>
        <w:rPr>
          <w:spacing w:val="-23"/>
          <w:w w:val="95"/>
        </w:rPr>
        <w:t> </w:t>
      </w:r>
      <w:r>
        <w:rPr>
          <w:w w:val="95"/>
        </w:rPr>
        <w:t>address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8(a)</w:t>
      </w:r>
      <w:r>
        <w:rPr>
          <w:spacing w:val="-22"/>
          <w:w w:val="95"/>
        </w:rPr>
        <w:t> </w:t>
      </w:r>
      <w:r>
        <w:rPr>
          <w:w w:val="95"/>
        </w:rPr>
        <w:t>Offering</w:t>
      </w:r>
      <w:r>
        <w:rPr>
          <w:spacing w:val="-25"/>
          <w:w w:val="95"/>
        </w:rPr>
        <w:t> </w:t>
      </w:r>
      <w:r>
        <w:rPr>
          <w:w w:val="95"/>
        </w:rPr>
        <w:t>Letter</w:t>
      </w:r>
      <w:r>
        <w:rPr>
          <w:spacing w:val="-24"/>
          <w:w w:val="95"/>
        </w:rPr>
        <w:t> </w:t>
      </w:r>
      <w:r>
        <w:rPr>
          <w:w w:val="95"/>
        </w:rPr>
        <w:t>to: </w:t>
      </w:r>
      <w:r>
        <w:rPr/>
        <w:t>Shuraie</w:t>
      </w:r>
      <w:r>
        <w:rPr>
          <w:spacing w:val="-24"/>
        </w:rPr>
        <w:t> </w:t>
      </w:r>
      <w:r>
        <w:rPr/>
        <w:t>Mackin</w:t>
      </w:r>
    </w:p>
    <w:p>
      <w:pPr>
        <w:pStyle w:val="BodyText"/>
        <w:spacing w:line="261" w:lineRule="auto" w:before="34"/>
        <w:ind w:left="1699" w:right="1257"/>
      </w:pPr>
      <w:r>
        <w:rPr>
          <w:w w:val="95"/>
        </w:rPr>
        <w:t>Deputy</w:t>
      </w:r>
      <w:r>
        <w:rPr>
          <w:spacing w:val="-22"/>
          <w:w w:val="95"/>
        </w:rPr>
        <w:t> </w:t>
      </w:r>
      <w:r>
        <w:rPr>
          <w:w w:val="95"/>
        </w:rPr>
        <w:t>District</w:t>
      </w:r>
      <w:r>
        <w:rPr>
          <w:spacing w:val="-20"/>
          <w:w w:val="95"/>
        </w:rPr>
        <w:t> </w:t>
      </w:r>
      <w:r>
        <w:rPr>
          <w:w w:val="95"/>
        </w:rPr>
        <w:t>Director</w:t>
      </w:r>
      <w:r>
        <w:rPr>
          <w:spacing w:val="-21"/>
          <w:w w:val="95"/>
        </w:rPr>
        <w:t> </w:t>
      </w:r>
      <w:r>
        <w:rPr>
          <w:w w:val="95"/>
        </w:rPr>
        <w:t>/8(a)</w:t>
      </w:r>
      <w:r>
        <w:rPr>
          <w:spacing w:val="-20"/>
          <w:w w:val="95"/>
        </w:rPr>
        <w:t> </w:t>
      </w:r>
      <w:r>
        <w:rPr>
          <w:w w:val="95"/>
        </w:rPr>
        <w:t>Business</w:t>
      </w:r>
      <w:r>
        <w:rPr>
          <w:spacing w:val="-22"/>
          <w:w w:val="95"/>
        </w:rPr>
        <w:t> </w:t>
      </w:r>
      <w:r>
        <w:rPr>
          <w:w w:val="95"/>
        </w:rPr>
        <w:t>Development </w:t>
      </w:r>
      <w:r>
        <w:rPr/>
        <w:t>Washington</w:t>
      </w:r>
      <w:r>
        <w:rPr>
          <w:spacing w:val="-33"/>
        </w:rPr>
        <w:t> </w:t>
      </w:r>
      <w:r>
        <w:rPr/>
        <w:t>Metropolitan</w:t>
      </w:r>
      <w:r>
        <w:rPr>
          <w:spacing w:val="-32"/>
        </w:rPr>
        <w:t> </w:t>
      </w:r>
      <w:r>
        <w:rPr/>
        <w:t>Area</w:t>
      </w:r>
      <w:r>
        <w:rPr>
          <w:spacing w:val="-33"/>
        </w:rPr>
        <w:t> </w:t>
      </w:r>
      <w:r>
        <w:rPr/>
        <w:t>District</w:t>
      </w:r>
      <w:r>
        <w:rPr>
          <w:spacing w:val="-32"/>
        </w:rPr>
        <w:t> </w:t>
      </w:r>
      <w:r>
        <w:rPr/>
        <w:t>Office</w:t>
      </w:r>
    </w:p>
    <w:p>
      <w:pPr>
        <w:pStyle w:val="BodyText"/>
        <w:spacing w:line="261" w:lineRule="auto" w:before="4"/>
        <w:ind w:left="1700" w:right="5713" w:hanging="1"/>
      </w:pPr>
      <w:r>
        <w:rPr/>
        <w:t>409 3</w:t>
      </w:r>
      <w:r>
        <w:rPr>
          <w:position w:val="10"/>
          <w:sz w:val="17"/>
        </w:rPr>
        <w:t>rd </w:t>
      </w:r>
      <w:r>
        <w:rPr/>
        <w:t>Street, SW Second Floor </w:t>
      </w:r>
      <w:r>
        <w:rPr>
          <w:w w:val="90"/>
        </w:rPr>
        <w:t>Washington, DC 20416</w:t>
      </w:r>
    </w:p>
    <w:sectPr>
      <w:pgSz w:w="12240" w:h="15840"/>
      <w:pgMar w:header="0" w:footer="771" w:top="1360" w:bottom="960" w:left="4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960007pt;margin-top:742.441284pt;width:132pt;height:14.7pt;mso-position-horizontal-relative:page;mso-position-vertical-relative:page;z-index:-301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"Small</w:t>
                </w:r>
                <w:r>
                  <w:rPr>
                    <w:b/>
                    <w:spacing w:val="-38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Business</w:t>
                </w:r>
                <w:r>
                  <w:rPr>
                    <w:b/>
                    <w:spacing w:val="-39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Means</w:t>
                </w:r>
                <w:r>
                  <w:rPr>
                    <w:b/>
                    <w:spacing w:val="-39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Jobs"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1699" w:hanging="360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48" w:hanging="360"/>
        <w:jc w:val="left"/>
      </w:pPr>
      <w:rPr>
        <w:rFonts w:hint="default" w:ascii="Arial" w:hAnsi="Arial" w:eastAsia="Arial" w:cs="Arial"/>
        <w:w w:val="88"/>
        <w:sz w:val="28"/>
        <w:szCs w:val="28"/>
        <w:lang w:val="en-us" w:eastAsia="en-us" w:bidi="en-us"/>
      </w:rPr>
    </w:lvl>
    <w:lvl w:ilvl="1">
      <w:start w:val="1"/>
      <w:numFmt w:val="lowerRoman"/>
      <w:lvlText w:val="(%2)"/>
      <w:lvlJc w:val="left"/>
      <w:pPr>
        <w:ind w:left="2568" w:hanging="360"/>
        <w:jc w:val="left"/>
      </w:pPr>
      <w:rPr>
        <w:rFonts w:hint="default" w:ascii="Arial" w:hAnsi="Arial" w:eastAsia="Arial" w:cs="Arial"/>
        <w:spacing w:val="-2"/>
        <w:w w:val="90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848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dcofferletters@sba.gov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terms:created xsi:type="dcterms:W3CDTF">2019-06-09T21:48:34Z</dcterms:created>
  <dcterms:modified xsi:type="dcterms:W3CDTF">2019-06-09T21:48:34Z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2019-06-09T00:00:00Z</vt:filetime>
  </property>
</Properties>
</file>